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7A8DF" w14:textId="77777777" w:rsidR="00757CF7" w:rsidRDefault="00757CF7" w:rsidP="00757CF7"/>
    <w:p w14:paraId="16167012" w14:textId="3BCABF3C" w:rsidR="00757CF7" w:rsidRPr="004D58A1" w:rsidRDefault="004D58A1" w:rsidP="00757CF7">
      <w:pPr>
        <w:jc w:val="center"/>
        <w:rPr>
          <w:rFonts w:ascii="Bookman Old Style" w:hAnsi="Bookman Old Style"/>
          <w:sz w:val="36"/>
          <w:szCs w:val="36"/>
        </w:rPr>
      </w:pPr>
      <w:proofErr w:type="spellStart"/>
      <w:r>
        <w:rPr>
          <w:rFonts w:ascii="Bookman Old Style" w:hAnsi="Bookman Old Style"/>
          <w:sz w:val="36"/>
          <w:szCs w:val="36"/>
        </w:rPr>
        <w:t>Talkin</w:t>
      </w:r>
      <w:proofErr w:type="spellEnd"/>
      <w:r>
        <w:rPr>
          <w:rFonts w:ascii="Bookman Old Style" w:hAnsi="Bookman Old Style"/>
          <w:sz w:val="36"/>
          <w:szCs w:val="36"/>
        </w:rPr>
        <w:t>’ Bout My Generation</w:t>
      </w:r>
    </w:p>
    <w:p w14:paraId="75D61C28" w14:textId="77777777" w:rsidR="00757CF7" w:rsidRDefault="00757CF7" w:rsidP="00757CF7">
      <w:pPr>
        <w:jc w:val="center"/>
      </w:pPr>
    </w:p>
    <w:p w14:paraId="32031E85" w14:textId="087C301A" w:rsidR="00757CF7" w:rsidRDefault="00402945" w:rsidP="00757CF7">
      <w:r>
        <w:t xml:space="preserve">“People try to put us down, </w:t>
      </w:r>
      <w:proofErr w:type="spellStart"/>
      <w:r>
        <w:t>talkin</w:t>
      </w:r>
      <w:proofErr w:type="spellEnd"/>
      <w:r>
        <w:t xml:space="preserve">’ bout my generation…” </w:t>
      </w:r>
      <w:r w:rsidR="00887441">
        <w:t xml:space="preserve">As we end the year with a look at generational similarities and differences, you are given the task to analyze your own generation: Generation Y or the </w:t>
      </w:r>
      <w:proofErr w:type="spellStart"/>
      <w:r w:rsidR="00887441">
        <w:t>Millennials</w:t>
      </w:r>
      <w:proofErr w:type="spellEnd"/>
      <w:r w:rsidR="00887441">
        <w:t xml:space="preserve">.  This is your opportunity to explore one aspect/interest of YOUR generation for us, your Gen X teachers.  Instead of just being “put down,” you can defend or challenge some part of the </w:t>
      </w:r>
      <w:proofErr w:type="spellStart"/>
      <w:r w:rsidR="00887441">
        <w:t>Millennials</w:t>
      </w:r>
      <w:proofErr w:type="spellEnd"/>
      <w:r w:rsidR="00887441">
        <w:t xml:space="preserve">’ world.      </w:t>
      </w:r>
    </w:p>
    <w:p w14:paraId="3CB6B50D" w14:textId="77777777" w:rsidR="00757CF7" w:rsidRDefault="00757CF7" w:rsidP="00757CF7"/>
    <w:p w14:paraId="484C7A4E" w14:textId="7695BA1E" w:rsidR="00706949" w:rsidRDefault="00887441" w:rsidP="00757CF7">
      <w:r>
        <w:t>Whole Class</w:t>
      </w:r>
      <w:r w:rsidR="00757CF7">
        <w:t xml:space="preserve">: </w:t>
      </w:r>
    </w:p>
    <w:p w14:paraId="2A4CF39D" w14:textId="715201B7" w:rsidR="00757CF7" w:rsidRDefault="00887441" w:rsidP="00757CF7">
      <w:pPr>
        <w:pStyle w:val="ListParagraph"/>
        <w:numPr>
          <w:ilvl w:val="0"/>
          <w:numId w:val="1"/>
        </w:numPr>
      </w:pPr>
      <w:r>
        <w:rPr>
          <w:b/>
        </w:rPr>
        <w:t>Master List:</w:t>
      </w:r>
      <w:r w:rsidR="00757CF7">
        <w:t xml:space="preserve"> </w:t>
      </w:r>
      <w:r>
        <w:t xml:space="preserve">Together, we will create a list of the things/items/activities that you are most interested in and/or spend most of your time with. </w:t>
      </w:r>
    </w:p>
    <w:p w14:paraId="7218AFAE" w14:textId="61A08A6E" w:rsidR="00887441" w:rsidRDefault="00887441" w:rsidP="00757CF7">
      <w:pPr>
        <w:pStyle w:val="ListParagraph"/>
        <w:numPr>
          <w:ilvl w:val="0"/>
          <w:numId w:val="1"/>
        </w:numPr>
      </w:pPr>
      <w:r>
        <w:rPr>
          <w:b/>
        </w:rPr>
        <w:t>Groups:</w:t>
      </w:r>
      <w:r>
        <w:t xml:space="preserve">  From this list, we will get into groups of 4 – 6 to complete the project.  Each group will</w:t>
      </w:r>
      <w:r w:rsidR="006B0F89">
        <w:t xml:space="preserve"> be</w:t>
      </w:r>
      <w:r>
        <w:t xml:space="preserve"> </w:t>
      </w:r>
      <w:r w:rsidR="00E67349">
        <w:t xml:space="preserve">formed based on the members top choice from the master list created in class.  </w:t>
      </w:r>
    </w:p>
    <w:p w14:paraId="251E6212" w14:textId="77777777" w:rsidR="00887441" w:rsidRDefault="00887441" w:rsidP="00887441"/>
    <w:p w14:paraId="13BB86FB" w14:textId="5FB576E2" w:rsidR="00887441" w:rsidRDefault="00235DBB" w:rsidP="00887441">
      <w:r>
        <w:t>E</w:t>
      </w:r>
      <w:r w:rsidR="00887441">
        <w:t xml:space="preserve">ach Group is responsible for: </w:t>
      </w:r>
    </w:p>
    <w:p w14:paraId="1C35FFF0" w14:textId="2D21852B" w:rsidR="00887441" w:rsidRDefault="00E67349" w:rsidP="00E67349">
      <w:pPr>
        <w:pStyle w:val="ListParagraph"/>
        <w:numPr>
          <w:ilvl w:val="0"/>
          <w:numId w:val="2"/>
        </w:numPr>
      </w:pPr>
      <w:r w:rsidRPr="00074364">
        <w:rPr>
          <w:b/>
        </w:rPr>
        <w:t>Movie:</w:t>
      </w:r>
      <w:r w:rsidR="00887441">
        <w:t xml:space="preserve">  </w:t>
      </w:r>
      <w:r>
        <w:t xml:space="preserve">You will create a mini-documentary film </w:t>
      </w:r>
      <w:r w:rsidR="00F56042">
        <w:t xml:space="preserve">in the style of the </w:t>
      </w:r>
      <w:r w:rsidR="00A15727">
        <w:rPr>
          <w:i/>
        </w:rPr>
        <w:t xml:space="preserve">Teenage </w:t>
      </w:r>
      <w:r w:rsidR="00F56042">
        <w:t>documentary watched in class.  The film must include the following</w:t>
      </w:r>
      <w:r w:rsidR="00074364">
        <w:t xml:space="preserve"> themes</w:t>
      </w:r>
      <w:r w:rsidR="00F56042">
        <w:t>:</w:t>
      </w:r>
      <w:r w:rsidR="00887441">
        <w:t xml:space="preserve"> </w:t>
      </w:r>
    </w:p>
    <w:p w14:paraId="5EA848DE" w14:textId="051EA915" w:rsidR="00887441" w:rsidRDefault="00F56042" w:rsidP="00887441">
      <w:pPr>
        <w:pStyle w:val="ListParagraph"/>
        <w:numPr>
          <w:ilvl w:val="1"/>
          <w:numId w:val="2"/>
        </w:numPr>
      </w:pPr>
      <w:r>
        <w:t xml:space="preserve">An argument about what your topic means to your generation/why is it important to </w:t>
      </w:r>
      <w:proofErr w:type="spellStart"/>
      <w:r>
        <w:t>Millennials</w:t>
      </w:r>
      <w:proofErr w:type="spellEnd"/>
      <w:r>
        <w:t xml:space="preserve">.  </w:t>
      </w:r>
    </w:p>
    <w:p w14:paraId="1B116EDA" w14:textId="77777777" w:rsidR="00074364" w:rsidRDefault="00074364" w:rsidP="00074364">
      <w:pPr>
        <w:pStyle w:val="ListParagraph"/>
        <w:numPr>
          <w:ilvl w:val="1"/>
          <w:numId w:val="2"/>
        </w:numPr>
      </w:pPr>
      <w:r>
        <w:t xml:space="preserve">An Icon related to your topic.  Who are they?  Why are they iconic?  How do they relate to the topic?  </w:t>
      </w:r>
    </w:p>
    <w:p w14:paraId="79004CB4" w14:textId="77564BFB" w:rsidR="00887441" w:rsidRDefault="00074364" w:rsidP="00074364">
      <w:pPr>
        <w:pStyle w:val="ListParagraph"/>
        <w:numPr>
          <w:ilvl w:val="1"/>
          <w:numId w:val="2"/>
        </w:numPr>
      </w:pPr>
      <w:r>
        <w:t>A connection with your top</w:t>
      </w:r>
      <w:r w:rsidR="00AF7874">
        <w:t>ic to</w:t>
      </w:r>
      <w:r w:rsidR="006B0F89">
        <w:t xml:space="preserve"> one example of each of the following</w:t>
      </w:r>
      <w:bookmarkStart w:id="0" w:name="_GoBack"/>
      <w:bookmarkEnd w:id="0"/>
      <w:r w:rsidR="006B0F89">
        <w:t>:</w:t>
      </w:r>
      <w:r w:rsidR="00AF7874">
        <w:t xml:space="preserve"> Music, TV/Film, News Story</w:t>
      </w:r>
      <w:r>
        <w:t xml:space="preserve"> </w:t>
      </w:r>
      <w:r w:rsidR="00887441">
        <w:t xml:space="preserve"> </w:t>
      </w:r>
    </w:p>
    <w:p w14:paraId="542D8304" w14:textId="01852D5D" w:rsidR="00887441" w:rsidRDefault="00074364" w:rsidP="00074364">
      <w:pPr>
        <w:pStyle w:val="ListParagraph"/>
        <w:numPr>
          <w:ilvl w:val="1"/>
          <w:numId w:val="2"/>
        </w:numPr>
      </w:pPr>
      <w:r>
        <w:t>A brief connection between your topic and something similar from a previous generation of your choosing.</w:t>
      </w:r>
    </w:p>
    <w:p w14:paraId="710824BD" w14:textId="266E12B8" w:rsidR="00887441" w:rsidRDefault="00074364" w:rsidP="00E67349">
      <w:pPr>
        <w:pStyle w:val="ListParagraph"/>
        <w:numPr>
          <w:ilvl w:val="0"/>
          <w:numId w:val="2"/>
        </w:numPr>
      </w:pPr>
      <w:r>
        <w:rPr>
          <w:b/>
        </w:rPr>
        <w:t>Movie Format</w:t>
      </w:r>
      <w:r w:rsidR="00887441">
        <w:t xml:space="preserve">: </w:t>
      </w:r>
      <w:r>
        <w:t>Mimi</w:t>
      </w:r>
      <w:r w:rsidR="00A15727">
        <w:t xml:space="preserve">cking the style of Matt Wolf’s </w:t>
      </w:r>
      <w:r w:rsidR="00A15727" w:rsidRPr="00A15727">
        <w:rPr>
          <w:i/>
        </w:rPr>
        <w:t>Teenage.</w:t>
      </w:r>
      <w:r>
        <w:t xml:space="preserve"> </w:t>
      </w:r>
    </w:p>
    <w:p w14:paraId="60766344" w14:textId="794B9F89" w:rsidR="00887441" w:rsidRDefault="00074364" w:rsidP="00887441">
      <w:pPr>
        <w:pStyle w:val="ListParagraph"/>
        <w:numPr>
          <w:ilvl w:val="1"/>
          <w:numId w:val="2"/>
        </w:numPr>
      </w:pPr>
      <w:r>
        <w:t xml:space="preserve">Primary Sources: Still Photographs; Video Clips; Reenactments; Sources can be found online, group members’ testimony, interviews from peers, etc.  </w:t>
      </w:r>
    </w:p>
    <w:p w14:paraId="38CB043E" w14:textId="1F3EC609" w:rsidR="00887441" w:rsidRDefault="00074364" w:rsidP="00887441">
      <w:pPr>
        <w:pStyle w:val="ListParagraph"/>
        <w:numPr>
          <w:ilvl w:val="1"/>
          <w:numId w:val="2"/>
        </w:numPr>
      </w:pPr>
      <w:r>
        <w:t xml:space="preserve">Sound:  All narration must be voiceover.  Add music to enhance mood/tone/theme.  </w:t>
      </w:r>
    </w:p>
    <w:p w14:paraId="7EFEA0F9" w14:textId="097268A5" w:rsidR="00B90463" w:rsidRDefault="00B90463" w:rsidP="00887441">
      <w:pPr>
        <w:pStyle w:val="ListParagraph"/>
        <w:numPr>
          <w:ilvl w:val="1"/>
          <w:numId w:val="2"/>
        </w:numPr>
      </w:pPr>
      <w:r>
        <w:t xml:space="preserve">Time:  4 to 5 minutes in total.  </w:t>
      </w:r>
    </w:p>
    <w:p w14:paraId="052542E8" w14:textId="01848445" w:rsidR="00B90463" w:rsidRDefault="00B90463" w:rsidP="00887441">
      <w:pPr>
        <w:pStyle w:val="ListParagraph"/>
        <w:numPr>
          <w:ilvl w:val="1"/>
          <w:numId w:val="2"/>
        </w:numPr>
      </w:pPr>
      <w:r>
        <w:t>Uploaded to YouTube or brought to class on a flash drive or DVD.  Email YouTube links to your FEMALE teacher before class on April 27.</w:t>
      </w:r>
    </w:p>
    <w:p w14:paraId="37CD05EF" w14:textId="2A65E820" w:rsidR="00A15727" w:rsidRDefault="00A15727" w:rsidP="00A15727">
      <w:pPr>
        <w:ind w:left="1080"/>
      </w:pPr>
      <w:r>
        <w:t xml:space="preserve">Clips from </w:t>
      </w:r>
      <w:r w:rsidRPr="00A15727">
        <w:rPr>
          <w:i/>
        </w:rPr>
        <w:t>Teenage</w:t>
      </w:r>
      <w:r>
        <w:t xml:space="preserve">: </w:t>
      </w:r>
      <w:hyperlink r:id="rId6" w:history="1">
        <w:r w:rsidRPr="0066119C">
          <w:rPr>
            <w:rStyle w:val="Hyperlink"/>
          </w:rPr>
          <w:t>https://www.youtube.com/watch?v=jOHBfWkGNRk</w:t>
        </w:r>
      </w:hyperlink>
      <w:r>
        <w:t xml:space="preserve"> (reenactment)</w:t>
      </w:r>
    </w:p>
    <w:p w14:paraId="46EAA3E4" w14:textId="2286EA9E" w:rsidR="00A15727" w:rsidRDefault="00A15727" w:rsidP="00A15727">
      <w:pPr>
        <w:ind w:left="1080"/>
      </w:pPr>
      <w:r>
        <w:tab/>
      </w:r>
      <w:r>
        <w:tab/>
      </w:r>
      <w:r>
        <w:tab/>
        <w:t xml:space="preserve">     </w:t>
      </w:r>
      <w:hyperlink r:id="rId7" w:history="1">
        <w:r w:rsidRPr="0066119C">
          <w:rPr>
            <w:rStyle w:val="Hyperlink"/>
          </w:rPr>
          <w:t>https://www.youtube.com/watch?v=E2B-Jgupg_o</w:t>
        </w:r>
      </w:hyperlink>
      <w:r>
        <w:t xml:space="preserve"> (montage of media)</w:t>
      </w:r>
    </w:p>
    <w:p w14:paraId="5F6E7E83" w14:textId="77777777" w:rsidR="00887441" w:rsidRPr="00AC16C0" w:rsidRDefault="00887441" w:rsidP="00E67349">
      <w:pPr>
        <w:pStyle w:val="ListParagraph"/>
        <w:numPr>
          <w:ilvl w:val="0"/>
          <w:numId w:val="2"/>
        </w:numPr>
        <w:rPr>
          <w:b/>
        </w:rPr>
      </w:pPr>
      <w:r w:rsidRPr="00AC16C0">
        <w:rPr>
          <w:b/>
        </w:rPr>
        <w:t>Paperwork</w:t>
      </w:r>
    </w:p>
    <w:p w14:paraId="2CF84613" w14:textId="4627EB19" w:rsidR="00887441" w:rsidRDefault="00295761" w:rsidP="00887441">
      <w:pPr>
        <w:pStyle w:val="ListParagraph"/>
        <w:numPr>
          <w:ilvl w:val="1"/>
          <w:numId w:val="2"/>
        </w:numPr>
      </w:pPr>
      <w:r>
        <w:t>A typed MLA formatted Works Cited page.  Works cited page must include a citation for all Photographs, Video Clips, Music, News Stories, TV Shows, Films, Interviews, Written Sources, etc. used in your film</w:t>
      </w:r>
      <w:r w:rsidR="00E94CC5">
        <w:t xml:space="preserve"> (Anything that is not created by a group member needs to be cited).</w:t>
      </w:r>
    </w:p>
    <w:p w14:paraId="4BA5229D" w14:textId="4C78098F" w:rsidR="00887441" w:rsidRDefault="00E94CC5" w:rsidP="00887441">
      <w:pPr>
        <w:pStyle w:val="ListParagraph"/>
        <w:numPr>
          <w:ilvl w:val="1"/>
          <w:numId w:val="2"/>
        </w:numPr>
      </w:pPr>
      <w:r>
        <w:t>You will individually complete a group evaluation form.</w:t>
      </w:r>
    </w:p>
    <w:p w14:paraId="58E07FFA" w14:textId="77777777" w:rsidR="00887441" w:rsidRDefault="00887441" w:rsidP="00887441"/>
    <w:p w14:paraId="4989035A" w14:textId="197EFD6D" w:rsidR="00757CF7" w:rsidRDefault="00757CF7" w:rsidP="00E94CC5">
      <w:r>
        <w:t xml:space="preserve">It is up to your </w:t>
      </w:r>
      <w:r w:rsidR="00A15727">
        <w:t>group</w:t>
      </w:r>
      <w:r>
        <w:t xml:space="preserve"> how you divide the work up, but it is important that you share the responsibilities for the project as a whole.  </w:t>
      </w:r>
      <w:r w:rsidR="00E94CC5">
        <w:t xml:space="preserve">You will have some class to work, but the majority of work will need to be completed outside of class.  The film and works cited page is due in class on </w:t>
      </w:r>
      <w:r w:rsidR="00E94CC5">
        <w:rPr>
          <w:b/>
        </w:rPr>
        <w:t xml:space="preserve">Monday, April 27.  </w:t>
      </w:r>
      <w:r>
        <w:t xml:space="preserve"> </w:t>
      </w:r>
    </w:p>
    <w:p w14:paraId="300C20B3" w14:textId="77777777" w:rsidR="00E94CC5" w:rsidRDefault="00E94CC5" w:rsidP="00E94CC5"/>
    <w:p w14:paraId="5C4F467F" w14:textId="645D7A94" w:rsidR="00E94CC5" w:rsidRPr="00747A50" w:rsidRDefault="00E94CC5" w:rsidP="00E94CC5">
      <w:pPr>
        <w:jc w:val="center"/>
        <w:rPr>
          <w:b/>
        </w:rPr>
      </w:pPr>
      <w:r>
        <w:rPr>
          <w:noProof/>
        </w:rPr>
        <w:drawing>
          <wp:inline distT="0" distB="0" distL="0" distR="0" wp14:anchorId="71346870" wp14:editId="3F2537B4">
            <wp:extent cx="3383771" cy="1219200"/>
            <wp:effectExtent l="0" t="0" r="7620" b="0"/>
            <wp:docPr id="1" name="Picture 1" descr="http://chasetechconsultants.com/ctc/wp-content/uploads/2014/03/Think-you-know-Millenn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asetechconsultants.com/ctc/wp-content/uploads/2014/03/Think-you-know-Millennial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7035" cy="1220376"/>
                    </a:xfrm>
                    <a:prstGeom prst="rect">
                      <a:avLst/>
                    </a:prstGeom>
                    <a:noFill/>
                    <a:ln>
                      <a:noFill/>
                    </a:ln>
                  </pic:spPr>
                </pic:pic>
              </a:graphicData>
            </a:graphic>
          </wp:inline>
        </w:drawing>
      </w:r>
    </w:p>
    <w:sectPr w:rsidR="00E94CC5" w:rsidRPr="00747A50" w:rsidSect="00A15727">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3EC5"/>
    <w:multiLevelType w:val="hybridMultilevel"/>
    <w:tmpl w:val="D2B86CB8"/>
    <w:lvl w:ilvl="0" w:tplc="6D525A4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D78C3"/>
    <w:multiLevelType w:val="hybridMultilevel"/>
    <w:tmpl w:val="74CC52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F7"/>
    <w:rsid w:val="00074364"/>
    <w:rsid w:val="00235DBB"/>
    <w:rsid w:val="00295761"/>
    <w:rsid w:val="00402945"/>
    <w:rsid w:val="004D58A1"/>
    <w:rsid w:val="006B0F89"/>
    <w:rsid w:val="006E075D"/>
    <w:rsid w:val="00706949"/>
    <w:rsid w:val="00747A50"/>
    <w:rsid w:val="007552C5"/>
    <w:rsid w:val="00757CF7"/>
    <w:rsid w:val="00887441"/>
    <w:rsid w:val="00A15727"/>
    <w:rsid w:val="00AC16C0"/>
    <w:rsid w:val="00AF7874"/>
    <w:rsid w:val="00B90463"/>
    <w:rsid w:val="00E67349"/>
    <w:rsid w:val="00E94CC5"/>
    <w:rsid w:val="00F56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2CF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CF7"/>
    <w:pPr>
      <w:ind w:left="720"/>
      <w:contextualSpacing/>
    </w:pPr>
  </w:style>
  <w:style w:type="paragraph" w:styleId="BalloonText">
    <w:name w:val="Balloon Text"/>
    <w:basedOn w:val="Normal"/>
    <w:link w:val="BalloonTextChar"/>
    <w:uiPriority w:val="99"/>
    <w:semiHidden/>
    <w:unhideWhenUsed/>
    <w:rsid w:val="00E94CC5"/>
    <w:rPr>
      <w:rFonts w:ascii="Tahoma" w:hAnsi="Tahoma" w:cs="Tahoma"/>
      <w:sz w:val="16"/>
      <w:szCs w:val="16"/>
    </w:rPr>
  </w:style>
  <w:style w:type="character" w:customStyle="1" w:styleId="BalloonTextChar">
    <w:name w:val="Balloon Text Char"/>
    <w:basedOn w:val="DefaultParagraphFont"/>
    <w:link w:val="BalloonText"/>
    <w:uiPriority w:val="99"/>
    <w:semiHidden/>
    <w:rsid w:val="00E94CC5"/>
    <w:rPr>
      <w:rFonts w:ascii="Tahoma" w:hAnsi="Tahoma" w:cs="Tahoma"/>
      <w:sz w:val="16"/>
      <w:szCs w:val="16"/>
    </w:rPr>
  </w:style>
  <w:style w:type="character" w:styleId="Hyperlink">
    <w:name w:val="Hyperlink"/>
    <w:basedOn w:val="DefaultParagraphFont"/>
    <w:uiPriority w:val="99"/>
    <w:unhideWhenUsed/>
    <w:rsid w:val="00A157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CF7"/>
    <w:pPr>
      <w:ind w:left="720"/>
      <w:contextualSpacing/>
    </w:pPr>
  </w:style>
  <w:style w:type="paragraph" w:styleId="BalloonText">
    <w:name w:val="Balloon Text"/>
    <w:basedOn w:val="Normal"/>
    <w:link w:val="BalloonTextChar"/>
    <w:uiPriority w:val="99"/>
    <w:semiHidden/>
    <w:unhideWhenUsed/>
    <w:rsid w:val="00E94CC5"/>
    <w:rPr>
      <w:rFonts w:ascii="Tahoma" w:hAnsi="Tahoma" w:cs="Tahoma"/>
      <w:sz w:val="16"/>
      <w:szCs w:val="16"/>
    </w:rPr>
  </w:style>
  <w:style w:type="character" w:customStyle="1" w:styleId="BalloonTextChar">
    <w:name w:val="Balloon Text Char"/>
    <w:basedOn w:val="DefaultParagraphFont"/>
    <w:link w:val="BalloonText"/>
    <w:uiPriority w:val="99"/>
    <w:semiHidden/>
    <w:rsid w:val="00E94CC5"/>
    <w:rPr>
      <w:rFonts w:ascii="Tahoma" w:hAnsi="Tahoma" w:cs="Tahoma"/>
      <w:sz w:val="16"/>
      <w:szCs w:val="16"/>
    </w:rPr>
  </w:style>
  <w:style w:type="character" w:styleId="Hyperlink">
    <w:name w:val="Hyperlink"/>
    <w:basedOn w:val="DefaultParagraphFont"/>
    <w:uiPriority w:val="99"/>
    <w:unhideWhenUsed/>
    <w:rsid w:val="00A157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youtube.com/watch?v=E2B-Jgupg_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OHBfWkGNR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Taylor</dc:creator>
  <cp:lastModifiedBy>Adam Paul Sands</cp:lastModifiedBy>
  <cp:revision>3</cp:revision>
  <dcterms:created xsi:type="dcterms:W3CDTF">2015-03-19T17:49:00Z</dcterms:created>
  <dcterms:modified xsi:type="dcterms:W3CDTF">2015-03-19T18:42:00Z</dcterms:modified>
</cp:coreProperties>
</file>